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BookPeople Performance Evaluation and Goal Development Plan</w:t>
      </w:r>
    </w:p>
    <w:p w:rsidR="00000000" w:rsidDel="00000000" w:rsidP="00000000" w:rsidRDefault="00000000" w:rsidRPr="00000000" w14:paraId="00000002">
      <w:pPr>
        <w:widowControl w:val="0"/>
        <w:spacing w:line="276" w:lineRule="auto"/>
        <w:rPr>
          <w:sz w:val="22"/>
          <w:szCs w:val="22"/>
        </w:rPr>
      </w:pPr>
      <w:r w:rsidDel="00000000" w:rsidR="00000000" w:rsidRPr="00000000">
        <w:rPr>
          <w:rtl w:val="0"/>
        </w:rPr>
      </w:r>
    </w:p>
    <w:tbl>
      <w:tblPr>
        <w:tblStyle w:val="Table1"/>
        <w:tblW w:w="11295.0" w:type="dxa"/>
        <w:jc w:val="left"/>
        <w:tblInd w:w="-432.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960"/>
        <w:gridCol w:w="3690"/>
        <w:gridCol w:w="3645"/>
        <w:tblGridChange w:id="0">
          <w:tblGrid>
            <w:gridCol w:w="3960"/>
            <w:gridCol w:w="3690"/>
            <w:gridCol w:w="3645"/>
          </w:tblGrid>
        </w:tblGridChange>
      </w:tblGrid>
      <w:tr>
        <w:trPr>
          <w:cantSplit w:val="0"/>
          <w:trHeight w:val="510" w:hRule="atLeast"/>
          <w:tblHeader w:val="0"/>
        </w:trPr>
        <w:tc>
          <w:tcPr>
            <w:vAlign w:val="center"/>
          </w:tcPr>
          <w:p w:rsidR="00000000" w:rsidDel="00000000" w:rsidP="00000000" w:rsidRDefault="00000000" w:rsidRPr="00000000" w14:paraId="00000003">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Employee Name:  </w:t>
            </w:r>
            <w:r w:rsidDel="00000000" w:rsidR="00000000" w:rsidRPr="00000000">
              <w:rPr>
                <w:rtl w:val="0"/>
              </w:rPr>
            </w:r>
          </w:p>
        </w:tc>
        <w:tc>
          <w:tcPr>
            <w:vAlign w:val="center"/>
          </w:tcPr>
          <w:p w:rsidR="00000000" w:rsidDel="00000000" w:rsidP="00000000" w:rsidRDefault="00000000" w:rsidRPr="00000000" w14:paraId="00000004">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Department: </w:t>
            </w:r>
            <w:r w:rsidDel="00000000" w:rsidR="00000000" w:rsidRPr="00000000">
              <w:rPr>
                <w:rtl w:val="0"/>
              </w:rPr>
            </w:r>
          </w:p>
        </w:tc>
        <w:tc>
          <w:tcPr>
            <w:vAlign w:val="center"/>
          </w:tcPr>
          <w:p w:rsidR="00000000" w:rsidDel="00000000" w:rsidP="00000000" w:rsidRDefault="00000000" w:rsidRPr="00000000" w14:paraId="00000005">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Date of Hire: </w:t>
            </w:r>
            <w:r w:rsidDel="00000000" w:rsidR="00000000" w:rsidRPr="00000000">
              <w:rPr>
                <w:rtl w:val="0"/>
              </w:rPr>
            </w:r>
          </w:p>
        </w:tc>
      </w:tr>
      <w:tr>
        <w:trPr>
          <w:cantSplit w:val="0"/>
          <w:trHeight w:val="504" w:hRule="atLeast"/>
          <w:tblHeader w:val="0"/>
        </w:trPr>
        <w:tc>
          <w:tcPr>
            <w:vAlign w:val="center"/>
          </w:tcPr>
          <w:p w:rsidR="00000000" w:rsidDel="00000000" w:rsidP="00000000" w:rsidRDefault="00000000" w:rsidRPr="00000000" w14:paraId="00000006">
            <w:pPr>
              <w:spacing w:line="240"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Manager: </w:t>
            </w:r>
          </w:p>
        </w:tc>
        <w:tc>
          <w:tcPr>
            <w:vAlign w:val="center"/>
          </w:tcPr>
          <w:p w:rsidR="00000000" w:rsidDel="00000000" w:rsidP="00000000" w:rsidRDefault="00000000" w:rsidRPr="00000000" w14:paraId="00000007">
            <w:pPr>
              <w:spacing w:line="240"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Job Title: </w:t>
            </w:r>
          </w:p>
        </w:tc>
        <w:tc>
          <w:tcPr>
            <w:vAlign w:val="center"/>
          </w:tcPr>
          <w:p w:rsidR="00000000" w:rsidDel="00000000" w:rsidP="00000000" w:rsidRDefault="00000000" w:rsidRPr="00000000" w14:paraId="00000008">
            <w:pPr>
              <w:spacing w:line="240"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Date in Position</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bl>
    <w:p w:rsidR="00000000" w:rsidDel="00000000" w:rsidP="00000000" w:rsidRDefault="00000000" w:rsidRPr="00000000" w14:paraId="00000009">
      <w:pPr>
        <w:pageBreakBefore w:val="0"/>
        <w:rPr>
          <w:b w:val="0"/>
          <w:sz w:val="18"/>
          <w:szCs w:val="18"/>
          <w:vertAlign w:val="baseline"/>
        </w:rPr>
      </w:pPr>
      <w:r w:rsidDel="00000000" w:rsidR="00000000" w:rsidRPr="00000000">
        <w:rPr>
          <w:rtl w:val="0"/>
        </w:rPr>
      </w:r>
    </w:p>
    <w:tbl>
      <w:tblPr>
        <w:tblStyle w:val="Table2"/>
        <w:tblW w:w="11325.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50"/>
        <w:gridCol w:w="1200"/>
        <w:gridCol w:w="1575"/>
        <w:tblGridChange w:id="0">
          <w:tblGrid>
            <w:gridCol w:w="8550"/>
            <w:gridCol w:w="1200"/>
            <w:gridCol w:w="1575"/>
          </w:tblGrid>
        </w:tblGridChange>
      </w:tblGrid>
      <w:tr>
        <w:trPr>
          <w:cantSplit w:val="0"/>
          <w:trHeight w:val="377" w:hRule="atLeast"/>
          <w:tblHeader w:val="0"/>
        </w:trPr>
        <w:tc>
          <w:tcPr>
            <w:gridSpan w:val="3"/>
            <w:shd w:fill="000000" w:val="clear"/>
            <w:vAlign w:val="center"/>
          </w:tcPr>
          <w:p w:rsidR="00000000" w:rsidDel="00000000" w:rsidP="00000000" w:rsidRDefault="00000000" w:rsidRPr="00000000" w14:paraId="0000000A">
            <w:pPr>
              <w:pageBreakBefore w:val="0"/>
              <w:spacing w:line="240" w:lineRule="auto"/>
              <w:jc w:val="center"/>
              <w:rPr>
                <w:sz w:val="24"/>
                <w:szCs w:val="24"/>
                <w:vertAlign w:val="baseline"/>
              </w:rPr>
            </w:pPr>
            <w:r w:rsidDel="00000000" w:rsidR="00000000" w:rsidRPr="00000000">
              <w:rPr>
                <w:b w:val="1"/>
                <w:color w:val="ffffff"/>
                <w:sz w:val="24"/>
                <w:szCs w:val="24"/>
                <w:vertAlign w:val="baseline"/>
                <w:rtl w:val="0"/>
              </w:rPr>
              <w:t xml:space="preserve">Competencies for Assessment</w:t>
            </w:r>
            <w:r w:rsidDel="00000000" w:rsidR="00000000" w:rsidRPr="00000000">
              <w:rPr>
                <w:rtl w:val="0"/>
              </w:rPr>
            </w:r>
          </w:p>
        </w:tc>
      </w:tr>
      <w:tr>
        <w:trPr>
          <w:cantSplit w:val="0"/>
          <w:trHeight w:val="431" w:hRule="atLeast"/>
          <w:tblHeader w:val="0"/>
        </w:trPr>
        <w:tc>
          <w:tcPr>
            <w:gridSpan w:val="3"/>
            <w:vAlign w:val="center"/>
          </w:tcPr>
          <w:p w:rsidR="00000000" w:rsidDel="00000000" w:rsidP="00000000" w:rsidRDefault="00000000" w:rsidRPr="00000000" w14:paraId="0000000D">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Managers and Employees please assess each competency and assign an overall rating using the rating scale below. </w:t>
            </w:r>
          </w:p>
          <w:p w:rsidR="00000000" w:rsidDel="00000000" w:rsidP="00000000" w:rsidRDefault="00000000" w:rsidRPr="00000000" w14:paraId="0000000E">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In the Comments section, provide support for your competency ratings.</w:t>
            </w:r>
          </w:p>
        </w:tc>
      </w:tr>
      <w:tr>
        <w:trPr>
          <w:cantSplit w:val="0"/>
          <w:trHeight w:val="332" w:hRule="atLeast"/>
          <w:tblHeader w:val="0"/>
        </w:trPr>
        <w:tc>
          <w:tcPr>
            <w:vAlign w:val="center"/>
          </w:tcPr>
          <w:p w:rsidR="00000000" w:rsidDel="00000000" w:rsidP="00000000" w:rsidRDefault="00000000" w:rsidRPr="00000000" w14:paraId="00000011">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u w:val="single"/>
                <w:vertAlign w:val="baseline"/>
                <w:rtl w:val="0"/>
              </w:rPr>
              <w:t xml:space="preserve">Competencies</w:t>
            </w:r>
            <w:r w:rsidDel="00000000" w:rsidR="00000000" w:rsidRPr="00000000">
              <w:rPr>
                <w:rtl w:val="0"/>
              </w:rPr>
            </w:r>
          </w:p>
        </w:tc>
        <w:tc>
          <w:tcPr>
            <w:vAlign w:val="top"/>
          </w:tcPr>
          <w:p w:rsidR="00000000" w:rsidDel="00000000" w:rsidP="00000000" w:rsidRDefault="00000000" w:rsidRPr="00000000" w14:paraId="00000012">
            <w:pPr>
              <w:pageBreakBefore w:val="0"/>
              <w:spacing w:line="240" w:lineRule="auto"/>
              <w:jc w:val="center"/>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Self Rating</w:t>
            </w:r>
            <w:r w:rsidDel="00000000" w:rsidR="00000000" w:rsidRPr="00000000">
              <w:rPr>
                <w:rtl w:val="0"/>
              </w:rPr>
            </w:r>
          </w:p>
        </w:tc>
        <w:tc>
          <w:tcPr>
            <w:vAlign w:val="top"/>
          </w:tcPr>
          <w:p w:rsidR="00000000" w:rsidDel="00000000" w:rsidP="00000000" w:rsidRDefault="00000000" w:rsidRPr="00000000" w14:paraId="00000013">
            <w:pPr>
              <w:pageBreakBefore w:val="0"/>
              <w:spacing w:line="240" w:lineRule="auto"/>
              <w:jc w:val="center"/>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Manager Rating</w:t>
            </w:r>
            <w:r w:rsidDel="00000000" w:rsidR="00000000" w:rsidRPr="00000000">
              <w:rPr>
                <w:rtl w:val="0"/>
              </w:rPr>
            </w:r>
          </w:p>
        </w:tc>
      </w:tr>
      <w:tr>
        <w:trPr>
          <w:cantSplit w:val="0"/>
          <w:trHeight w:val="800" w:hRule="atLeast"/>
          <w:tblHeader w:val="0"/>
        </w:trPr>
        <w:tc>
          <w:tcPr>
            <w:vAlign w:val="center"/>
          </w:tcPr>
          <w:p w:rsidR="00000000" w:rsidDel="00000000" w:rsidP="00000000" w:rsidRDefault="00000000" w:rsidRPr="00000000" w14:paraId="00000014">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Job </w:t>
            </w:r>
            <w:r w:rsidDel="00000000" w:rsidR="00000000" w:rsidRPr="00000000">
              <w:rPr>
                <w:rFonts w:ascii="Calibri" w:cs="Calibri" w:eastAsia="Calibri" w:hAnsi="Calibri"/>
                <w:b w:val="1"/>
                <w:sz w:val="24"/>
                <w:szCs w:val="24"/>
                <w:rtl w:val="0"/>
              </w:rPr>
              <w:t xml:space="preserve">Duties</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Fonts w:ascii="Calibri" w:cs="Calibri" w:eastAsia="Calibri" w:hAnsi="Calibri"/>
                <w:b w:val="1"/>
                <w:sz w:val="24"/>
                <w:szCs w:val="24"/>
                <w:vertAlign w:val="baseline"/>
                <w:rtl w:val="0"/>
              </w:rPr>
              <w:t xml:space="preserve">Technical Aptitude</w:t>
            </w:r>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15">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Understands the functional </w:t>
            </w:r>
            <w:r w:rsidDel="00000000" w:rsidR="00000000" w:rsidRPr="00000000">
              <w:rPr>
                <w:rFonts w:ascii="Calibri" w:cs="Calibri" w:eastAsia="Calibri" w:hAnsi="Calibri"/>
                <w:sz w:val="24"/>
                <w:szCs w:val="24"/>
                <w:rtl w:val="0"/>
              </w:rPr>
              <w:t xml:space="preserve">duties</w:t>
            </w:r>
            <w:r w:rsidDel="00000000" w:rsidR="00000000" w:rsidRPr="00000000">
              <w:rPr>
                <w:rFonts w:ascii="Calibri" w:cs="Calibri" w:eastAsia="Calibri" w:hAnsi="Calibri"/>
                <w:sz w:val="24"/>
                <w:szCs w:val="24"/>
                <w:vertAlign w:val="baseline"/>
                <w:rtl w:val="0"/>
              </w:rPr>
              <w:t xml:space="preserve"> of the </w:t>
            </w:r>
            <w:r w:rsidDel="00000000" w:rsidR="00000000" w:rsidRPr="00000000">
              <w:rPr>
                <w:rFonts w:ascii="Calibri" w:cs="Calibri" w:eastAsia="Calibri" w:hAnsi="Calibri"/>
                <w:sz w:val="24"/>
                <w:szCs w:val="24"/>
                <w:rtl w:val="0"/>
              </w:rPr>
              <w:t xml:space="preserve">job</w:t>
            </w:r>
            <w:r w:rsidDel="00000000" w:rsidR="00000000" w:rsidRPr="00000000">
              <w:rPr>
                <w:rFonts w:ascii="Calibri" w:cs="Calibri" w:eastAsia="Calibri" w:hAnsi="Calibri"/>
                <w:sz w:val="24"/>
                <w:szCs w:val="24"/>
                <w:vertAlign w:val="baseline"/>
                <w:rtl w:val="0"/>
              </w:rPr>
              <w:t xml:space="preserve"> and technical </w:t>
            </w:r>
            <w:r w:rsidDel="00000000" w:rsidR="00000000" w:rsidRPr="00000000">
              <w:rPr>
                <w:rFonts w:ascii="Calibri" w:cs="Calibri" w:eastAsia="Calibri" w:hAnsi="Calibri"/>
                <w:sz w:val="24"/>
                <w:szCs w:val="24"/>
                <w:rtl w:val="0"/>
              </w:rPr>
              <w:t xml:space="preserve">programs</w:t>
            </w:r>
            <w:r w:rsidDel="00000000" w:rsidR="00000000" w:rsidRPr="00000000">
              <w:rPr>
                <w:rFonts w:ascii="Calibri" w:cs="Calibri" w:eastAsia="Calibri" w:hAnsi="Calibri"/>
                <w:sz w:val="24"/>
                <w:szCs w:val="24"/>
                <w:vertAlign w:val="baseline"/>
                <w:rtl w:val="0"/>
              </w:rPr>
              <w:t xml:space="preserve"> related </w:t>
            </w:r>
            <w:r w:rsidDel="00000000" w:rsidR="00000000" w:rsidRPr="00000000">
              <w:rPr>
                <w:rFonts w:ascii="Calibri" w:cs="Calibri" w:eastAsia="Calibri" w:hAnsi="Calibri"/>
                <w:sz w:val="24"/>
                <w:szCs w:val="24"/>
                <w:rtl w:val="0"/>
              </w:rPr>
              <w:t xml:space="preserve">to the functional</w:t>
            </w:r>
            <w:r w:rsidDel="00000000" w:rsidR="00000000" w:rsidRPr="00000000">
              <w:rPr>
                <w:rFonts w:ascii="Calibri" w:cs="Calibri" w:eastAsia="Calibri" w:hAnsi="Calibri"/>
                <w:sz w:val="24"/>
                <w:szCs w:val="24"/>
                <w:vertAlign w:val="baseline"/>
                <w:rtl w:val="0"/>
              </w:rPr>
              <w:t xml:space="preserve"> area of expertise. Effectively applies technical/functional skills to get the job done and shows efforts to develop those skills to the next level.</w:t>
            </w:r>
          </w:p>
        </w:tc>
        <w:tc>
          <w:tcPr>
            <w:vAlign w:val="center"/>
          </w:tcPr>
          <w:p w:rsidR="00000000" w:rsidDel="00000000" w:rsidP="00000000" w:rsidRDefault="00000000" w:rsidRPr="00000000" w14:paraId="00000016">
            <w:pPr>
              <w:pageBreakBefore w:val="0"/>
              <w:spacing w:line="240" w:lineRule="auto"/>
              <w:jc w:val="center"/>
              <w:rPr>
                <w:rFonts w:ascii="Calibri" w:cs="Calibri" w:eastAsia="Calibri" w:hAnsi="Calibri"/>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17">
            <w:pPr>
              <w:pageBreakBefore w:val="0"/>
              <w:spacing w:line="240" w:lineRule="auto"/>
              <w:jc w:val="center"/>
              <w:rPr>
                <w:rFonts w:ascii="Calibri" w:cs="Calibri" w:eastAsia="Calibri" w:hAnsi="Calibri"/>
                <w:sz w:val="26"/>
                <w:szCs w:val="26"/>
                <w:vertAlign w:val="baseline"/>
              </w:rPr>
            </w:pPr>
            <w:r w:rsidDel="00000000" w:rsidR="00000000" w:rsidRPr="00000000">
              <w:rPr>
                <w:rtl w:val="0"/>
              </w:rPr>
            </w:r>
          </w:p>
        </w:tc>
      </w:tr>
      <w:tr>
        <w:trPr>
          <w:cantSplit w:val="0"/>
          <w:trHeight w:val="1186.875" w:hRule="atLeast"/>
          <w:tblHeader w:val="0"/>
        </w:trPr>
        <w:tc>
          <w:tcPr>
            <w:vAlign w:val="center"/>
          </w:tcPr>
          <w:p w:rsidR="00000000" w:rsidDel="00000000" w:rsidP="00000000" w:rsidRDefault="00000000" w:rsidRPr="00000000" w14:paraId="00000018">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rtl w:val="0"/>
              </w:rPr>
              <w:t xml:space="preserve">Problem Solving/</w:t>
            </w:r>
            <w:r w:rsidDel="00000000" w:rsidR="00000000" w:rsidRPr="00000000">
              <w:rPr>
                <w:rFonts w:ascii="Calibri" w:cs="Calibri" w:eastAsia="Calibri" w:hAnsi="Calibri"/>
                <w:b w:val="1"/>
                <w:sz w:val="24"/>
                <w:szCs w:val="24"/>
                <w:vertAlign w:val="baseline"/>
                <w:rtl w:val="0"/>
              </w:rPr>
              <w:t xml:space="preserve">Innovation</w:t>
            </w:r>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19">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Strives to develop more effective ways of working. Keeps up to date on current trends in area of expertise and applies that knowledge to their role. Shares new ideas and seeks new ideas from others when appropriate.</w:t>
            </w:r>
          </w:p>
        </w:tc>
        <w:tc>
          <w:tcPr>
            <w:vAlign w:val="center"/>
          </w:tcPr>
          <w:p w:rsidR="00000000" w:rsidDel="00000000" w:rsidP="00000000" w:rsidRDefault="00000000" w:rsidRPr="00000000" w14:paraId="0000001A">
            <w:pPr>
              <w:pageBreakBefore w:val="0"/>
              <w:spacing w:line="240" w:lineRule="auto"/>
              <w:jc w:val="center"/>
              <w:rPr>
                <w:rFonts w:ascii="Calibri" w:cs="Calibri" w:eastAsia="Calibri" w:hAnsi="Calibri"/>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1B">
            <w:pPr>
              <w:pageBreakBefore w:val="0"/>
              <w:spacing w:line="240" w:lineRule="auto"/>
              <w:jc w:val="center"/>
              <w:rPr>
                <w:rFonts w:ascii="Calibri" w:cs="Calibri" w:eastAsia="Calibri" w:hAnsi="Calibri"/>
                <w:sz w:val="26"/>
                <w:szCs w:val="26"/>
                <w:vertAlign w:val="baseline"/>
              </w:rPr>
            </w:pPr>
            <w:r w:rsidDel="00000000" w:rsidR="00000000" w:rsidRPr="00000000">
              <w:rPr>
                <w:rtl w:val="0"/>
              </w:rPr>
            </w:r>
          </w:p>
        </w:tc>
      </w:tr>
      <w:tr>
        <w:trPr>
          <w:cantSplit w:val="0"/>
          <w:trHeight w:val="980" w:hRule="atLeast"/>
          <w:tblHeader w:val="0"/>
        </w:trPr>
        <w:tc>
          <w:tcPr>
            <w:vAlign w:val="center"/>
          </w:tcPr>
          <w:p w:rsidR="00000000" w:rsidDel="00000000" w:rsidP="00000000" w:rsidRDefault="00000000" w:rsidRPr="00000000" w14:paraId="0000001C">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Results Driven</w:t>
            </w:r>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1D">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Pursues work with energy and drive and a focus on completion. Shows concern for the timeliness, accuracy, and completeness of work activities. Makes efforts to improve product quality while still meeting deadlines.</w:t>
            </w:r>
          </w:p>
        </w:tc>
        <w:tc>
          <w:tcPr>
            <w:vAlign w:val="center"/>
          </w:tcPr>
          <w:p w:rsidR="00000000" w:rsidDel="00000000" w:rsidP="00000000" w:rsidRDefault="00000000" w:rsidRPr="00000000" w14:paraId="0000001E">
            <w:pPr>
              <w:pageBreakBefore w:val="0"/>
              <w:spacing w:line="240" w:lineRule="auto"/>
              <w:jc w:val="center"/>
              <w:rPr>
                <w:rFonts w:ascii="Calibri" w:cs="Calibri" w:eastAsia="Calibri" w:hAnsi="Calibri"/>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1F">
            <w:pPr>
              <w:pageBreakBefore w:val="0"/>
              <w:spacing w:line="240" w:lineRule="auto"/>
              <w:jc w:val="center"/>
              <w:rPr>
                <w:rFonts w:ascii="Calibri" w:cs="Calibri" w:eastAsia="Calibri" w:hAnsi="Calibri"/>
                <w:sz w:val="26"/>
                <w:szCs w:val="26"/>
                <w:vertAlign w:val="baseline"/>
              </w:rPr>
            </w:pPr>
            <w:r w:rsidDel="00000000" w:rsidR="00000000" w:rsidRPr="00000000">
              <w:rPr>
                <w:rtl w:val="0"/>
              </w:rPr>
            </w:r>
          </w:p>
        </w:tc>
      </w:tr>
      <w:tr>
        <w:trPr>
          <w:cantSplit w:val="0"/>
          <w:trHeight w:val="800" w:hRule="atLeast"/>
          <w:tblHeader w:val="0"/>
        </w:trPr>
        <w:tc>
          <w:tcPr>
            <w:vAlign w:val="center"/>
          </w:tcPr>
          <w:p w:rsidR="00000000" w:rsidDel="00000000" w:rsidP="00000000" w:rsidRDefault="00000000" w:rsidRPr="00000000" w14:paraId="00000020">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Teamwork:  </w:t>
            </w:r>
            <w:r w:rsidDel="00000000" w:rsidR="00000000" w:rsidRPr="00000000">
              <w:rPr>
                <w:rtl w:val="0"/>
              </w:rPr>
            </w:r>
          </w:p>
          <w:p w:rsidR="00000000" w:rsidDel="00000000" w:rsidP="00000000" w:rsidRDefault="00000000" w:rsidRPr="00000000" w14:paraId="00000021">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Works with team members toward a common goal through collaborative efforts.  Builds trust and respect with coworkers while also effectively influencing to achieve the best outcomes.</w:t>
            </w:r>
          </w:p>
        </w:tc>
        <w:tc>
          <w:tcPr>
            <w:vAlign w:val="center"/>
          </w:tcPr>
          <w:p w:rsidR="00000000" w:rsidDel="00000000" w:rsidP="00000000" w:rsidRDefault="00000000" w:rsidRPr="00000000" w14:paraId="00000022">
            <w:pPr>
              <w:pageBreakBefore w:val="0"/>
              <w:spacing w:line="240" w:lineRule="auto"/>
              <w:jc w:val="center"/>
              <w:rPr>
                <w:rFonts w:ascii="Calibri" w:cs="Calibri" w:eastAsia="Calibri" w:hAnsi="Calibri"/>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23">
            <w:pPr>
              <w:pageBreakBefore w:val="0"/>
              <w:spacing w:line="240" w:lineRule="auto"/>
              <w:jc w:val="center"/>
              <w:rPr>
                <w:rFonts w:ascii="Calibri" w:cs="Calibri" w:eastAsia="Calibri" w:hAnsi="Calibri"/>
                <w:sz w:val="26"/>
                <w:szCs w:val="26"/>
                <w:vertAlign w:val="baseline"/>
              </w:rPr>
            </w:pPr>
            <w:r w:rsidDel="00000000" w:rsidR="00000000" w:rsidRPr="00000000">
              <w:rPr>
                <w:rtl w:val="0"/>
              </w:rPr>
            </w:r>
          </w:p>
        </w:tc>
      </w:tr>
      <w:tr>
        <w:trPr>
          <w:cantSplit w:val="0"/>
          <w:trHeight w:val="800" w:hRule="atLeast"/>
          <w:tblHeader w:val="0"/>
        </w:trPr>
        <w:tc>
          <w:tcPr>
            <w:vAlign w:val="center"/>
          </w:tcPr>
          <w:p w:rsidR="00000000" w:rsidDel="00000000" w:rsidP="00000000" w:rsidRDefault="00000000" w:rsidRPr="00000000" w14:paraId="00000024">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Communication:  </w:t>
            </w:r>
            <w:r w:rsidDel="00000000" w:rsidR="00000000" w:rsidRPr="00000000">
              <w:rPr>
                <w:rtl w:val="0"/>
              </w:rPr>
            </w:r>
          </w:p>
          <w:p w:rsidR="00000000" w:rsidDel="00000000" w:rsidP="00000000" w:rsidRDefault="00000000" w:rsidRPr="00000000" w14:paraId="00000025">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Communicates </w:t>
            </w:r>
            <w:r w:rsidDel="00000000" w:rsidR="00000000" w:rsidRPr="00000000">
              <w:rPr>
                <w:rFonts w:ascii="Calibri" w:cs="Calibri" w:eastAsia="Calibri" w:hAnsi="Calibri"/>
                <w:sz w:val="24"/>
                <w:szCs w:val="24"/>
                <w:rtl w:val="0"/>
              </w:rPr>
              <w:t xml:space="preserve">openly</w:t>
            </w:r>
            <w:r w:rsidDel="00000000" w:rsidR="00000000" w:rsidRPr="00000000">
              <w:rPr>
                <w:rFonts w:ascii="Calibri" w:cs="Calibri" w:eastAsia="Calibri" w:hAnsi="Calibri"/>
                <w:sz w:val="24"/>
                <w:szCs w:val="24"/>
                <w:vertAlign w:val="baseline"/>
                <w:rtl w:val="0"/>
              </w:rPr>
              <w:t xml:space="preserve"> and honestly and resolves conflicts in a positive way. Effectively expresses facts and thoughts in a clear and organized way.  Looks for ways to connect and facilitate shared vision with </w:t>
            </w:r>
            <w:r w:rsidDel="00000000" w:rsidR="00000000" w:rsidRPr="00000000">
              <w:rPr>
                <w:rFonts w:ascii="Calibri" w:cs="Calibri" w:eastAsia="Calibri" w:hAnsi="Calibri"/>
                <w:sz w:val="24"/>
                <w:szCs w:val="24"/>
                <w:rtl w:val="0"/>
              </w:rPr>
              <w:t xml:space="preserve">coworkers</w:t>
            </w:r>
            <w:r w:rsidDel="00000000" w:rsidR="00000000" w:rsidRPr="00000000">
              <w:rPr>
                <w:rFonts w:ascii="Calibri" w:cs="Calibri" w:eastAsia="Calibri" w:hAnsi="Calibri"/>
                <w:sz w:val="24"/>
                <w:szCs w:val="24"/>
                <w:vertAlign w:val="baseline"/>
                <w:rtl w:val="0"/>
              </w:rPr>
              <w:t xml:space="preserve"> across the organization.</w:t>
            </w:r>
          </w:p>
        </w:tc>
        <w:tc>
          <w:tcPr>
            <w:vAlign w:val="center"/>
          </w:tcPr>
          <w:p w:rsidR="00000000" w:rsidDel="00000000" w:rsidP="00000000" w:rsidRDefault="00000000" w:rsidRPr="00000000" w14:paraId="00000026">
            <w:pPr>
              <w:pageBreakBefore w:val="0"/>
              <w:spacing w:line="240" w:lineRule="auto"/>
              <w:jc w:val="center"/>
              <w:rPr>
                <w:rFonts w:ascii="Calibri" w:cs="Calibri" w:eastAsia="Calibri" w:hAnsi="Calibri"/>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27">
            <w:pPr>
              <w:pageBreakBefore w:val="0"/>
              <w:spacing w:line="240" w:lineRule="auto"/>
              <w:jc w:val="center"/>
              <w:rPr>
                <w:rFonts w:ascii="Calibri" w:cs="Calibri" w:eastAsia="Calibri" w:hAnsi="Calibri"/>
                <w:sz w:val="26"/>
                <w:szCs w:val="26"/>
                <w:vertAlign w:val="baseline"/>
              </w:rPr>
            </w:pPr>
            <w:r w:rsidDel="00000000" w:rsidR="00000000" w:rsidRPr="00000000">
              <w:rPr>
                <w:rtl w:val="0"/>
              </w:rPr>
            </w:r>
          </w:p>
        </w:tc>
      </w:tr>
    </w:tbl>
    <w:p w:rsidR="00000000" w:rsidDel="00000000" w:rsidP="00000000" w:rsidRDefault="00000000" w:rsidRPr="00000000" w14:paraId="00000028">
      <w:pPr>
        <w:pageBreakBefore w:val="0"/>
        <w:rPr>
          <w:b w:val="0"/>
          <w:sz w:val="18"/>
          <w:szCs w:val="18"/>
          <w:vertAlign w:val="baseline"/>
        </w:rPr>
      </w:pPr>
      <w:r w:rsidDel="00000000" w:rsidR="00000000" w:rsidRPr="00000000">
        <w:rPr>
          <w:rtl w:val="0"/>
        </w:rPr>
      </w:r>
    </w:p>
    <w:p w:rsidR="00000000" w:rsidDel="00000000" w:rsidP="00000000" w:rsidRDefault="00000000" w:rsidRPr="00000000" w14:paraId="00000029">
      <w:pPr>
        <w:pageBreakBefore w:val="0"/>
        <w:rPr>
          <w:b w:val="0"/>
          <w:sz w:val="18"/>
          <w:szCs w:val="18"/>
          <w:vertAlign w:val="baseline"/>
        </w:rPr>
      </w:pPr>
      <w:r w:rsidDel="00000000" w:rsidR="00000000" w:rsidRPr="00000000">
        <w:rPr>
          <w:rtl w:val="0"/>
        </w:rPr>
      </w:r>
    </w:p>
    <w:tbl>
      <w:tblPr>
        <w:tblStyle w:val="Table3"/>
        <w:tblW w:w="1137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0"/>
        <w:gridCol w:w="540"/>
        <w:gridCol w:w="8940"/>
        <w:tblGridChange w:id="0">
          <w:tblGrid>
            <w:gridCol w:w="1890"/>
            <w:gridCol w:w="540"/>
            <w:gridCol w:w="8940"/>
          </w:tblGrid>
        </w:tblGridChange>
      </w:tblGrid>
      <w:tr>
        <w:trPr>
          <w:cantSplit w:val="0"/>
          <w:trHeight w:val="332" w:hRule="atLeast"/>
          <w:tblHeader w:val="0"/>
        </w:trPr>
        <w:tc>
          <w:tcPr>
            <w:gridSpan w:val="3"/>
            <w:shd w:fill="000000" w:val="clear"/>
            <w:vAlign w:val="center"/>
          </w:tcPr>
          <w:p w:rsidR="00000000" w:rsidDel="00000000" w:rsidP="00000000" w:rsidRDefault="00000000" w:rsidRPr="00000000" w14:paraId="0000002A">
            <w:pPr>
              <w:pageBreakBefore w:val="0"/>
              <w:spacing w:line="240" w:lineRule="auto"/>
              <w:jc w:val="center"/>
              <w:rPr>
                <w:sz w:val="24"/>
                <w:szCs w:val="24"/>
                <w:vertAlign w:val="baseline"/>
              </w:rPr>
            </w:pPr>
            <w:r w:rsidDel="00000000" w:rsidR="00000000" w:rsidRPr="00000000">
              <w:rPr>
                <w:b w:val="1"/>
                <w:color w:val="ffffff"/>
                <w:sz w:val="24"/>
                <w:szCs w:val="24"/>
                <w:vertAlign w:val="baseline"/>
                <w:rtl w:val="0"/>
              </w:rPr>
              <w:t xml:space="preserve">Rating Scale</w:t>
            </w:r>
            <w:r w:rsidDel="00000000" w:rsidR="00000000" w:rsidRPr="00000000">
              <w:rPr>
                <w:rtl w:val="0"/>
              </w:rPr>
            </w:r>
          </w:p>
        </w:tc>
      </w:tr>
      <w:tr>
        <w:trPr>
          <w:cantSplit w:val="0"/>
          <w:trHeight w:val="1156.875" w:hRule="atLeast"/>
          <w:tblHeader w:val="0"/>
        </w:trPr>
        <w:tc>
          <w:tcPr>
            <w:vAlign w:val="center"/>
          </w:tcPr>
          <w:p w:rsidR="00000000" w:rsidDel="00000000" w:rsidP="00000000" w:rsidRDefault="00000000" w:rsidRPr="00000000" w14:paraId="0000002D">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Exceeds Standards</w:t>
            </w:r>
            <w:r w:rsidDel="00000000" w:rsidR="00000000" w:rsidRPr="00000000">
              <w:rPr>
                <w:rtl w:val="0"/>
              </w:rPr>
            </w:r>
          </w:p>
        </w:tc>
        <w:tc>
          <w:tcPr>
            <w:vAlign w:val="center"/>
          </w:tcPr>
          <w:p w:rsidR="00000000" w:rsidDel="00000000" w:rsidP="00000000" w:rsidRDefault="00000000" w:rsidRPr="00000000" w14:paraId="0000002E">
            <w:pPr>
              <w:pageBreakBefore w:val="0"/>
              <w:spacing w:line="240" w:lineRule="auto"/>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ES</w:t>
            </w:r>
            <w:r w:rsidDel="00000000" w:rsidR="00000000" w:rsidRPr="00000000">
              <w:rPr>
                <w:rtl w:val="0"/>
              </w:rPr>
            </w:r>
          </w:p>
        </w:tc>
        <w:tc>
          <w:tcPr>
            <w:vAlign w:val="center"/>
          </w:tcPr>
          <w:p w:rsidR="00000000" w:rsidDel="00000000" w:rsidP="00000000" w:rsidRDefault="00000000" w:rsidRPr="00000000" w14:paraId="0000002F">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This person has knocked the ball out of the park and has performed outstanding across almost every assignment</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vertAlign w:val="baseline"/>
                <w:rtl w:val="0"/>
              </w:rPr>
              <w:t xml:space="preserve"> They are sought out by others as a proven leader and expert within their functional area. They are self-aware and demonstrate a high level of behavioral maturity when working with others.</w:t>
            </w:r>
          </w:p>
        </w:tc>
      </w:tr>
      <w:tr>
        <w:trPr>
          <w:cantSplit w:val="0"/>
          <w:trHeight w:val="971" w:hRule="atLeast"/>
          <w:tblHeader w:val="0"/>
        </w:trPr>
        <w:tc>
          <w:tcPr>
            <w:vAlign w:val="center"/>
          </w:tcPr>
          <w:p w:rsidR="00000000" w:rsidDel="00000000" w:rsidP="00000000" w:rsidRDefault="00000000" w:rsidRPr="00000000" w14:paraId="00000030">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Above Standards</w:t>
            </w:r>
            <w:r w:rsidDel="00000000" w:rsidR="00000000" w:rsidRPr="00000000">
              <w:rPr>
                <w:rtl w:val="0"/>
              </w:rPr>
            </w:r>
          </w:p>
        </w:tc>
        <w:tc>
          <w:tcPr>
            <w:vAlign w:val="center"/>
          </w:tcPr>
          <w:p w:rsidR="00000000" w:rsidDel="00000000" w:rsidP="00000000" w:rsidRDefault="00000000" w:rsidRPr="00000000" w14:paraId="00000031">
            <w:pPr>
              <w:pageBreakBefore w:val="0"/>
              <w:spacing w:line="240" w:lineRule="auto"/>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AS</w:t>
            </w:r>
            <w:r w:rsidDel="00000000" w:rsidR="00000000" w:rsidRPr="00000000">
              <w:rPr>
                <w:rtl w:val="0"/>
              </w:rPr>
            </w:r>
          </w:p>
        </w:tc>
        <w:tc>
          <w:tcPr>
            <w:vAlign w:val="center"/>
          </w:tcPr>
          <w:p w:rsidR="00000000" w:rsidDel="00000000" w:rsidP="00000000" w:rsidRDefault="00000000" w:rsidRPr="00000000" w14:paraId="00000032">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This person consistently performs above expectations across assignments and adds value beyond the minimum expectations of the job. People want this person on their team.</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vertAlign w:val="baseline"/>
                <w:rtl w:val="0"/>
              </w:rPr>
              <w:t xml:space="preserve">They are recognized by others as someone who consistently delivers results beyond expectations and works well with others.</w:t>
            </w:r>
          </w:p>
        </w:tc>
      </w:tr>
      <w:tr>
        <w:trPr>
          <w:cantSplit w:val="0"/>
          <w:trHeight w:val="800" w:hRule="atLeast"/>
          <w:tblHeader w:val="0"/>
        </w:trPr>
        <w:tc>
          <w:tcPr>
            <w:vAlign w:val="center"/>
          </w:tcPr>
          <w:p w:rsidR="00000000" w:rsidDel="00000000" w:rsidP="00000000" w:rsidRDefault="00000000" w:rsidRPr="00000000" w14:paraId="00000033">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Meets Standards</w:t>
            </w:r>
            <w:r w:rsidDel="00000000" w:rsidR="00000000" w:rsidRPr="00000000">
              <w:rPr>
                <w:rtl w:val="0"/>
              </w:rPr>
            </w:r>
          </w:p>
        </w:tc>
        <w:tc>
          <w:tcPr>
            <w:vAlign w:val="center"/>
          </w:tcPr>
          <w:p w:rsidR="00000000" w:rsidDel="00000000" w:rsidP="00000000" w:rsidRDefault="00000000" w:rsidRPr="00000000" w14:paraId="00000034">
            <w:pPr>
              <w:pageBreakBefore w:val="0"/>
              <w:spacing w:line="240" w:lineRule="auto"/>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MS</w:t>
            </w:r>
            <w:r w:rsidDel="00000000" w:rsidR="00000000" w:rsidRPr="00000000">
              <w:rPr>
                <w:rtl w:val="0"/>
              </w:rPr>
            </w:r>
          </w:p>
        </w:tc>
        <w:tc>
          <w:tcP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This person is consistent in meeting goals and executing fully against the expectations of the job descrip</w:t>
            </w:r>
            <w:r w:rsidDel="00000000" w:rsidR="00000000" w:rsidRPr="00000000">
              <w:rPr>
                <w:rFonts w:ascii="Calibri" w:cs="Calibri" w:eastAsia="Calibri" w:hAnsi="Calibri"/>
                <w:sz w:val="24"/>
                <w:szCs w:val="24"/>
                <w:rtl w:val="0"/>
              </w:rPr>
              <w:t xml:space="preserve">tion</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They appropriately meet deadlines and work well with others.</w:t>
            </w:r>
          </w:p>
        </w:tc>
      </w:tr>
      <w:tr>
        <w:trPr>
          <w:cantSplit w:val="0"/>
          <w:trHeight w:val="800" w:hRule="atLeast"/>
          <w:tblHeader w:val="0"/>
        </w:trPr>
        <w:tc>
          <w:tcPr>
            <w:vAlign w:val="center"/>
          </w:tcPr>
          <w:p w:rsidR="00000000" w:rsidDel="00000000" w:rsidP="00000000" w:rsidRDefault="00000000" w:rsidRPr="00000000" w14:paraId="00000036">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Needs Improvement</w:t>
            </w:r>
            <w:r w:rsidDel="00000000" w:rsidR="00000000" w:rsidRPr="00000000">
              <w:rPr>
                <w:rtl w:val="0"/>
              </w:rPr>
            </w:r>
          </w:p>
        </w:tc>
        <w:tc>
          <w:tcPr>
            <w:vAlign w:val="center"/>
          </w:tcPr>
          <w:p w:rsidR="00000000" w:rsidDel="00000000" w:rsidP="00000000" w:rsidRDefault="00000000" w:rsidRPr="00000000" w14:paraId="00000037">
            <w:pPr>
              <w:pageBreakBefore w:val="0"/>
              <w:spacing w:line="240" w:lineRule="auto"/>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NI</w:t>
            </w:r>
            <w:r w:rsidDel="00000000" w:rsidR="00000000" w:rsidRPr="00000000">
              <w:rPr>
                <w:rtl w:val="0"/>
              </w:rPr>
            </w:r>
          </w:p>
        </w:tc>
        <w:tc>
          <w:tcP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This person’s overall performance has been inconsistent.  Results fell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short or opportunities were missed on multiple occasions. This person may also have challenges working productively with others. </w:t>
            </w:r>
          </w:p>
        </w:tc>
      </w:tr>
      <w:tr>
        <w:trPr>
          <w:cantSplit w:val="0"/>
          <w:trHeight w:val="800" w:hRule="atLeast"/>
          <w:tblHeader w:val="0"/>
        </w:trPr>
        <w:tc>
          <w:tcPr>
            <w:vAlign w:val="center"/>
          </w:tcPr>
          <w:p w:rsidR="00000000" w:rsidDel="00000000" w:rsidP="00000000" w:rsidRDefault="00000000" w:rsidRPr="00000000" w14:paraId="00000039">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Not at Standards</w:t>
            </w:r>
            <w:r w:rsidDel="00000000" w:rsidR="00000000" w:rsidRPr="00000000">
              <w:rPr>
                <w:rtl w:val="0"/>
              </w:rPr>
            </w:r>
          </w:p>
        </w:tc>
        <w:tc>
          <w:tcPr>
            <w:vAlign w:val="center"/>
          </w:tcPr>
          <w:p w:rsidR="00000000" w:rsidDel="00000000" w:rsidP="00000000" w:rsidRDefault="00000000" w:rsidRPr="00000000" w14:paraId="0000003A">
            <w:pPr>
              <w:pageBreakBefore w:val="0"/>
              <w:spacing w:line="240" w:lineRule="auto"/>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NS</w:t>
            </w:r>
            <w:r w:rsidDel="00000000" w:rsidR="00000000" w:rsidRPr="00000000">
              <w:rPr>
                <w:rtl w:val="0"/>
              </w:rPr>
            </w:r>
          </w:p>
        </w:tc>
        <w:tc>
          <w:tcPr>
            <w:vAlign w:val="center"/>
          </w:tcPr>
          <w:p w:rsidR="00000000" w:rsidDel="00000000" w:rsidP="00000000" w:rsidRDefault="00000000" w:rsidRPr="00000000" w14:paraId="0000003B">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This person is not meeting expectations on the job in almost every area. There may be large skill gaps with this person or behavioral issues and the person does not show willingness to improve or accept feedback.</w:t>
            </w:r>
          </w:p>
        </w:tc>
      </w:tr>
    </w:tbl>
    <w:p w:rsidR="00000000" w:rsidDel="00000000" w:rsidP="00000000" w:rsidRDefault="00000000" w:rsidRPr="00000000" w14:paraId="0000003C">
      <w:pPr>
        <w:pageBreakBefore w:val="0"/>
        <w:rPr>
          <w:sz w:val="16"/>
          <w:szCs w:val="16"/>
          <w:vertAlign w:val="baseline"/>
        </w:rPr>
      </w:pPr>
      <w:r w:rsidDel="00000000" w:rsidR="00000000" w:rsidRPr="00000000">
        <w:rPr>
          <w:rtl w:val="0"/>
        </w:rPr>
      </w:r>
    </w:p>
    <w:tbl>
      <w:tblPr>
        <w:tblStyle w:val="Table4"/>
        <w:tblW w:w="1131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95"/>
        <w:gridCol w:w="5715"/>
        <w:tblGridChange w:id="0">
          <w:tblGrid>
            <w:gridCol w:w="5595"/>
            <w:gridCol w:w="5715"/>
          </w:tblGrid>
        </w:tblGridChange>
      </w:tblGrid>
      <w:tr>
        <w:trPr>
          <w:cantSplit w:val="0"/>
          <w:trHeight w:val="405" w:hRule="atLeast"/>
          <w:tblHeader w:val="0"/>
        </w:trPr>
        <w:tc>
          <w:tcPr>
            <w:gridSpan w:val="2"/>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03D">
            <w:pPr>
              <w:pageBreakBefore w:val="0"/>
              <w:jc w:val="center"/>
              <w:rPr>
                <w:sz w:val="24"/>
                <w:szCs w:val="24"/>
                <w:vertAlign w:val="baseline"/>
              </w:rPr>
            </w:pPr>
            <w:r w:rsidDel="00000000" w:rsidR="00000000" w:rsidRPr="00000000">
              <w:rPr>
                <w:b w:val="1"/>
                <w:color w:val="ffffff"/>
                <w:sz w:val="24"/>
                <w:szCs w:val="24"/>
                <w:vertAlign w:val="baseline"/>
                <w:rtl w:val="0"/>
              </w:rPr>
              <w:t xml:space="preserve">Key Strengths and Areas for Development</w:t>
            </w:r>
            <w:r w:rsidDel="00000000" w:rsidR="00000000" w:rsidRPr="00000000">
              <w:rPr>
                <w:rtl w:val="0"/>
              </w:rPr>
            </w:r>
          </w:p>
        </w:tc>
      </w:tr>
      <w:tr>
        <w:trPr>
          <w:cantSplit w:val="0"/>
          <w:trHeight w:val="417"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pageBreakBefore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Manager, describe the employee’s key strengths and areas for development</w:t>
            </w:r>
            <w:r w:rsidDel="00000000" w:rsidR="00000000" w:rsidRPr="00000000">
              <w:rPr>
                <w:rFonts w:ascii="Calibri" w:cs="Calibri" w:eastAsia="Calibri" w:hAnsi="Calibri"/>
                <w:sz w:val="24"/>
                <w:szCs w:val="24"/>
                <w:rtl w:val="0"/>
              </w:rPr>
              <w:t xml:space="preserve">, based upon job description qualifications and competencies.</w:t>
            </w: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pageBreakBefore w:val="0"/>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Key Strengths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pageBreakBefore w:val="0"/>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Areas for Development</w:t>
            </w:r>
            <w:r w:rsidDel="00000000" w:rsidR="00000000" w:rsidRPr="00000000">
              <w:rPr>
                <w:rtl w:val="0"/>
              </w:rPr>
            </w:r>
          </w:p>
        </w:tc>
      </w:tr>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pageBreakBefore w:val="0"/>
              <w:rPr>
                <w:rFonts w:ascii="Calibri" w:cs="Calibri" w:eastAsia="Calibri" w:hAnsi="Calibri"/>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pageBreakBefore w:val="0"/>
              <w:rPr>
                <w:rFonts w:ascii="Calibri" w:cs="Calibri" w:eastAsia="Calibri" w:hAnsi="Calibri"/>
                <w:sz w:val="24"/>
                <w:szCs w:val="24"/>
                <w:vertAlign w:val="baseline"/>
              </w:rPr>
            </w:pPr>
            <w:r w:rsidDel="00000000" w:rsidR="00000000" w:rsidRPr="00000000">
              <w:rPr>
                <w:rtl w:val="0"/>
              </w:rPr>
            </w:r>
          </w:p>
        </w:tc>
      </w:tr>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pageBreakBefore w:val="0"/>
              <w:rPr>
                <w:rFonts w:ascii="Calibri" w:cs="Calibri" w:eastAsia="Calibri" w:hAnsi="Calibri"/>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pageBreakBefore w:val="0"/>
              <w:rPr>
                <w:rFonts w:ascii="Calibri" w:cs="Calibri" w:eastAsia="Calibri" w:hAnsi="Calibri"/>
                <w:sz w:val="24"/>
                <w:szCs w:val="24"/>
                <w:vertAlign w:val="baseline"/>
              </w:rPr>
            </w:pPr>
            <w:r w:rsidDel="00000000" w:rsidR="00000000" w:rsidRPr="00000000">
              <w:rPr>
                <w:rtl w:val="0"/>
              </w:rPr>
            </w:r>
          </w:p>
        </w:tc>
      </w:tr>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pageBreakBefore w:val="0"/>
              <w:rPr>
                <w:rFonts w:ascii="Calibri" w:cs="Calibri" w:eastAsia="Calibri" w:hAnsi="Calibri"/>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pageBreakBefore w:val="0"/>
              <w:rPr>
                <w:rFonts w:ascii="Calibri" w:cs="Calibri" w:eastAsia="Calibri" w:hAnsi="Calibri"/>
                <w:sz w:val="24"/>
                <w:szCs w:val="24"/>
                <w:vertAlign w:val="baseline"/>
              </w:rPr>
            </w:pPr>
            <w:r w:rsidDel="00000000" w:rsidR="00000000" w:rsidRPr="00000000">
              <w:rPr>
                <w:rtl w:val="0"/>
              </w:rPr>
            </w:r>
          </w:p>
        </w:tc>
      </w:tr>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pageBreakBefore w:val="0"/>
              <w:rPr>
                <w:rFonts w:ascii="Calibri" w:cs="Calibri" w:eastAsia="Calibri" w:hAnsi="Calibri"/>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pageBreakBefore w:val="0"/>
              <w:rPr>
                <w:rFonts w:ascii="Calibri" w:cs="Calibri" w:eastAsia="Calibri" w:hAnsi="Calibri"/>
                <w:sz w:val="24"/>
                <w:szCs w:val="24"/>
                <w:vertAlign w:val="baseline"/>
              </w:rPr>
            </w:pPr>
            <w:r w:rsidDel="00000000" w:rsidR="00000000" w:rsidRPr="00000000">
              <w:rPr>
                <w:rtl w:val="0"/>
              </w:rPr>
            </w:r>
          </w:p>
        </w:tc>
      </w:tr>
      <w:tr>
        <w:trPr>
          <w:cantSplit w:val="0"/>
          <w:trHeight w:val="455"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B">
            <w:pPr>
              <w:pageBreakBefore w:val="0"/>
              <w:rPr>
                <w:rFonts w:ascii="Calibri" w:cs="Calibri" w:eastAsia="Calibri" w:hAnsi="Calibri"/>
                <w:sz w:val="24"/>
                <w:szCs w:val="24"/>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C">
            <w:pPr>
              <w:pageBreakBefore w:val="0"/>
              <w:rPr>
                <w:rFonts w:ascii="Calibri" w:cs="Calibri" w:eastAsia="Calibri" w:hAnsi="Calibri"/>
                <w:sz w:val="24"/>
                <w:szCs w:val="24"/>
                <w:vertAlign w:val="baseline"/>
              </w:rPr>
            </w:pPr>
            <w:r w:rsidDel="00000000" w:rsidR="00000000" w:rsidRPr="00000000">
              <w:rPr>
                <w:rtl w:val="0"/>
              </w:rPr>
            </w:r>
          </w:p>
        </w:tc>
      </w:tr>
    </w:tbl>
    <w:p w:rsidR="00000000" w:rsidDel="00000000" w:rsidP="00000000" w:rsidRDefault="00000000" w:rsidRPr="00000000" w14:paraId="0000004D">
      <w:pPr>
        <w:pageBreakBefore w:val="0"/>
        <w:rPr>
          <w:sz w:val="14"/>
          <w:szCs w:val="14"/>
        </w:rPr>
      </w:pPr>
      <w:r w:rsidDel="00000000" w:rsidR="00000000" w:rsidRPr="00000000">
        <w:rPr>
          <w:rtl w:val="0"/>
        </w:rPr>
      </w:r>
    </w:p>
    <w:p w:rsidR="00000000" w:rsidDel="00000000" w:rsidP="00000000" w:rsidRDefault="00000000" w:rsidRPr="00000000" w14:paraId="0000004E">
      <w:pPr>
        <w:pageBreakBefore w:val="0"/>
        <w:rPr>
          <w:sz w:val="14"/>
          <w:szCs w:val="14"/>
        </w:rPr>
      </w:pPr>
      <w:r w:rsidDel="00000000" w:rsidR="00000000" w:rsidRPr="00000000">
        <w:rPr>
          <w:rtl w:val="0"/>
        </w:rPr>
      </w:r>
    </w:p>
    <w:p w:rsidR="00000000" w:rsidDel="00000000" w:rsidP="00000000" w:rsidRDefault="00000000" w:rsidRPr="00000000" w14:paraId="0000004F">
      <w:pPr>
        <w:rPr>
          <w:sz w:val="18"/>
          <w:szCs w:val="18"/>
        </w:rPr>
      </w:pPr>
      <w:r w:rsidDel="00000000" w:rsidR="00000000" w:rsidRPr="00000000">
        <w:rPr>
          <w:rtl w:val="0"/>
        </w:rPr>
      </w:r>
    </w:p>
    <w:tbl>
      <w:tblPr>
        <w:tblStyle w:val="Table5"/>
        <w:tblW w:w="11265.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65"/>
        <w:tblGridChange w:id="0">
          <w:tblGrid>
            <w:gridCol w:w="11265"/>
          </w:tblGrid>
        </w:tblGridChange>
      </w:tblGrid>
      <w:tr>
        <w:trPr>
          <w:cantSplit w:val="0"/>
          <w:trHeight w:val="377" w:hRule="atLeast"/>
          <w:tblHeader w:val="0"/>
        </w:trPr>
        <w:tc>
          <w:tcPr>
            <w:shd w:fill="000000" w:val="clear"/>
            <w:vAlign w:val="center"/>
          </w:tcPr>
          <w:p w:rsidR="00000000" w:rsidDel="00000000" w:rsidP="00000000" w:rsidRDefault="00000000" w:rsidRPr="00000000" w14:paraId="00000050">
            <w:pPr>
              <w:spacing w:line="240" w:lineRule="auto"/>
              <w:jc w:val="center"/>
              <w:rPr>
                <w:sz w:val="24"/>
                <w:szCs w:val="24"/>
              </w:rPr>
            </w:pPr>
            <w:r w:rsidDel="00000000" w:rsidR="00000000" w:rsidRPr="00000000">
              <w:rPr>
                <w:b w:val="1"/>
                <w:color w:val="ffffff"/>
                <w:sz w:val="24"/>
                <w:szCs w:val="24"/>
                <w:rtl w:val="0"/>
              </w:rPr>
              <w:t xml:space="preserve">Goal Assessment</w:t>
            </w:r>
            <w:r w:rsidDel="00000000" w:rsidR="00000000" w:rsidRPr="00000000">
              <w:rPr>
                <w:rtl w:val="0"/>
              </w:rPr>
            </w:r>
          </w:p>
        </w:tc>
      </w:tr>
      <w:tr>
        <w:trPr>
          <w:cantSplit w:val="0"/>
          <w:trHeight w:val="683" w:hRule="atLeast"/>
          <w:tblHeader w:val="0"/>
        </w:trPr>
        <w:tc>
          <w:tcPr>
            <w:vAlign w:val="center"/>
          </w:tcPr>
          <w:p w:rsidR="00000000" w:rsidDel="00000000" w:rsidP="00000000" w:rsidRDefault="00000000" w:rsidRPr="00000000" w14:paraId="00000051">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Manager and Employee to review job description and list goals, actions needed to meet the goal and the target completion date. </w:t>
            </w:r>
            <w:r w:rsidDel="00000000" w:rsidR="00000000" w:rsidRPr="00000000">
              <w:rPr>
                <w:rtl w:val="0"/>
              </w:rPr>
            </w:r>
          </w:p>
        </w:tc>
      </w:tr>
    </w:tbl>
    <w:p w:rsidR="00000000" w:rsidDel="00000000" w:rsidP="00000000" w:rsidRDefault="00000000" w:rsidRPr="00000000" w14:paraId="00000052">
      <w:pPr>
        <w:rPr>
          <w:sz w:val="18"/>
          <w:szCs w:val="18"/>
        </w:rPr>
      </w:pPr>
      <w:r w:rsidDel="00000000" w:rsidR="00000000" w:rsidRPr="00000000">
        <w:rPr>
          <w:rtl w:val="0"/>
        </w:rPr>
      </w:r>
    </w:p>
    <w:tbl>
      <w:tblPr>
        <w:tblStyle w:val="Table6"/>
        <w:tblW w:w="1122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5490"/>
        <w:gridCol w:w="2220"/>
        <w:tblGridChange w:id="0">
          <w:tblGrid>
            <w:gridCol w:w="3510"/>
            <w:gridCol w:w="5490"/>
            <w:gridCol w:w="2220"/>
          </w:tblGrid>
        </w:tblGridChange>
      </w:tblGrid>
      <w:tr>
        <w:trPr>
          <w:cantSplit w:val="0"/>
          <w:trHeight w:val="290.9765625" w:hRule="atLeast"/>
          <w:tblHeader w:val="0"/>
        </w:trPr>
        <w:tc>
          <w:tcPr>
            <w:shd w:fill="000000" w:val="clear"/>
            <w:vAlign w:val="center"/>
          </w:tcPr>
          <w:p w:rsidR="00000000" w:rsidDel="00000000" w:rsidP="00000000" w:rsidRDefault="00000000" w:rsidRPr="00000000" w14:paraId="00000053">
            <w:pPr>
              <w:spacing w:line="240" w:lineRule="auto"/>
              <w:jc w:val="center"/>
              <w:rPr>
                <w:color w:val="ffffff"/>
                <w:sz w:val="24"/>
                <w:szCs w:val="24"/>
                <w:u w:val="single"/>
              </w:rPr>
            </w:pPr>
            <w:r w:rsidDel="00000000" w:rsidR="00000000" w:rsidRPr="00000000">
              <w:rPr>
                <w:b w:val="1"/>
                <w:color w:val="ffffff"/>
                <w:sz w:val="24"/>
                <w:szCs w:val="24"/>
                <w:u w:val="single"/>
                <w:rtl w:val="0"/>
              </w:rPr>
              <w:t xml:space="preserve">Goals</w:t>
            </w:r>
            <w:r w:rsidDel="00000000" w:rsidR="00000000" w:rsidRPr="00000000">
              <w:rPr>
                <w:rtl w:val="0"/>
              </w:rPr>
            </w:r>
          </w:p>
        </w:tc>
        <w:tc>
          <w:tcPr>
            <w:shd w:fill="000000" w:val="clear"/>
            <w:vAlign w:val="center"/>
          </w:tcPr>
          <w:p w:rsidR="00000000" w:rsidDel="00000000" w:rsidP="00000000" w:rsidRDefault="00000000" w:rsidRPr="00000000" w14:paraId="00000054">
            <w:pPr>
              <w:spacing w:line="240" w:lineRule="auto"/>
              <w:jc w:val="center"/>
              <w:rPr>
                <w:color w:val="ffffff"/>
                <w:sz w:val="24"/>
                <w:szCs w:val="24"/>
                <w:u w:val="single"/>
              </w:rPr>
            </w:pPr>
            <w:r w:rsidDel="00000000" w:rsidR="00000000" w:rsidRPr="00000000">
              <w:rPr>
                <w:b w:val="1"/>
                <w:color w:val="ffffff"/>
                <w:sz w:val="24"/>
                <w:szCs w:val="24"/>
                <w:u w:val="single"/>
                <w:rtl w:val="0"/>
              </w:rPr>
              <w:t xml:space="preserve">Action Steps</w:t>
            </w:r>
            <w:r w:rsidDel="00000000" w:rsidR="00000000" w:rsidRPr="00000000">
              <w:rPr>
                <w:rtl w:val="0"/>
              </w:rPr>
            </w:r>
          </w:p>
        </w:tc>
        <w:tc>
          <w:tcPr>
            <w:shd w:fill="000000" w:val="clear"/>
            <w:vAlign w:val="top"/>
          </w:tcPr>
          <w:p w:rsidR="00000000" w:rsidDel="00000000" w:rsidP="00000000" w:rsidRDefault="00000000" w:rsidRPr="00000000" w14:paraId="00000055">
            <w:pPr>
              <w:spacing w:line="240" w:lineRule="auto"/>
              <w:jc w:val="center"/>
              <w:rPr>
                <w:color w:val="ffffff"/>
                <w:sz w:val="24"/>
                <w:szCs w:val="24"/>
                <w:u w:val="single"/>
              </w:rPr>
            </w:pPr>
            <w:r w:rsidDel="00000000" w:rsidR="00000000" w:rsidRPr="00000000">
              <w:rPr>
                <w:b w:val="1"/>
                <w:color w:val="ffffff"/>
                <w:sz w:val="24"/>
                <w:szCs w:val="24"/>
                <w:u w:val="single"/>
                <w:rtl w:val="0"/>
              </w:rPr>
              <w:t xml:space="preserve">Target Completion Date</w:t>
            </w:r>
            <w:r w:rsidDel="00000000" w:rsidR="00000000" w:rsidRPr="00000000">
              <w:rPr>
                <w:rtl w:val="0"/>
              </w:rPr>
            </w:r>
          </w:p>
        </w:tc>
      </w:tr>
      <w:tr>
        <w:trPr>
          <w:cantSplit w:val="0"/>
          <w:trHeight w:val="1061" w:hRule="atLeast"/>
          <w:tblHeader w:val="0"/>
        </w:trPr>
        <w:tc>
          <w:tcPr>
            <w:vAlign w:val="center"/>
          </w:tcPr>
          <w:p w:rsidR="00000000" w:rsidDel="00000000" w:rsidP="00000000" w:rsidRDefault="00000000" w:rsidRPr="00000000" w14:paraId="00000056">
            <w:pPr>
              <w:spacing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57">
            <w:pPr>
              <w:spacing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58">
            <w:pPr>
              <w:spacing w:line="240" w:lineRule="auto"/>
              <w:jc w:val="center"/>
              <w:rPr>
                <w:sz w:val="24"/>
                <w:szCs w:val="24"/>
              </w:rPr>
            </w:pPr>
            <w:r w:rsidDel="00000000" w:rsidR="00000000" w:rsidRPr="00000000">
              <w:rPr>
                <w:rtl w:val="0"/>
              </w:rPr>
            </w:r>
          </w:p>
        </w:tc>
      </w:tr>
      <w:tr>
        <w:trPr>
          <w:cantSplit w:val="0"/>
          <w:trHeight w:val="1061" w:hRule="atLeast"/>
          <w:tblHeader w:val="0"/>
        </w:trPr>
        <w:tc>
          <w:tcPr>
            <w:vAlign w:val="center"/>
          </w:tcPr>
          <w:p w:rsidR="00000000" w:rsidDel="00000000" w:rsidP="00000000" w:rsidRDefault="00000000" w:rsidRPr="00000000" w14:paraId="00000059">
            <w:pPr>
              <w:spacing w:line="240" w:lineRule="auto"/>
              <w:rPr>
                <w:sz w:val="18"/>
                <w:szCs w:val="18"/>
              </w:rPr>
            </w:pPr>
            <w:r w:rsidDel="00000000" w:rsidR="00000000" w:rsidRPr="00000000">
              <w:rPr>
                <w:rtl w:val="0"/>
              </w:rPr>
            </w:r>
          </w:p>
        </w:tc>
        <w:tc>
          <w:tcPr>
            <w:vAlign w:val="center"/>
          </w:tcPr>
          <w:p w:rsidR="00000000" w:rsidDel="00000000" w:rsidP="00000000" w:rsidRDefault="00000000" w:rsidRPr="00000000" w14:paraId="0000005A">
            <w:pPr>
              <w:spacing w:line="240" w:lineRule="auto"/>
              <w:rPr>
                <w:sz w:val="18"/>
                <w:szCs w:val="18"/>
              </w:rPr>
            </w:pPr>
            <w:r w:rsidDel="00000000" w:rsidR="00000000" w:rsidRPr="00000000">
              <w:rPr>
                <w:rtl w:val="0"/>
              </w:rPr>
            </w:r>
          </w:p>
        </w:tc>
        <w:tc>
          <w:tcPr>
            <w:vAlign w:val="center"/>
          </w:tcPr>
          <w:p w:rsidR="00000000" w:rsidDel="00000000" w:rsidP="00000000" w:rsidRDefault="00000000" w:rsidRPr="00000000" w14:paraId="0000005B">
            <w:pPr>
              <w:spacing w:line="240" w:lineRule="auto"/>
              <w:jc w:val="center"/>
              <w:rPr/>
            </w:pPr>
            <w:r w:rsidDel="00000000" w:rsidR="00000000" w:rsidRPr="00000000">
              <w:rPr>
                <w:rtl w:val="0"/>
              </w:rPr>
            </w:r>
          </w:p>
        </w:tc>
      </w:tr>
      <w:tr>
        <w:trPr>
          <w:cantSplit w:val="0"/>
          <w:trHeight w:val="1061" w:hRule="atLeast"/>
          <w:tblHeader w:val="0"/>
        </w:trPr>
        <w:tc>
          <w:tcPr>
            <w:vAlign w:val="center"/>
          </w:tcPr>
          <w:p w:rsidR="00000000" w:rsidDel="00000000" w:rsidP="00000000" w:rsidRDefault="00000000" w:rsidRPr="00000000" w14:paraId="0000005C">
            <w:pPr>
              <w:spacing w:line="240" w:lineRule="auto"/>
              <w:rPr>
                <w:sz w:val="18"/>
                <w:szCs w:val="18"/>
              </w:rPr>
            </w:pPr>
            <w:r w:rsidDel="00000000" w:rsidR="00000000" w:rsidRPr="00000000">
              <w:rPr>
                <w:rtl w:val="0"/>
              </w:rPr>
            </w:r>
          </w:p>
        </w:tc>
        <w:tc>
          <w:tcPr>
            <w:vAlign w:val="center"/>
          </w:tcPr>
          <w:p w:rsidR="00000000" w:rsidDel="00000000" w:rsidP="00000000" w:rsidRDefault="00000000" w:rsidRPr="00000000" w14:paraId="0000005D">
            <w:pPr>
              <w:spacing w:line="240" w:lineRule="auto"/>
              <w:rPr>
                <w:sz w:val="18"/>
                <w:szCs w:val="18"/>
              </w:rPr>
            </w:pPr>
            <w:r w:rsidDel="00000000" w:rsidR="00000000" w:rsidRPr="00000000">
              <w:rPr>
                <w:rtl w:val="0"/>
              </w:rPr>
            </w:r>
          </w:p>
        </w:tc>
        <w:tc>
          <w:tcPr>
            <w:vAlign w:val="center"/>
          </w:tcPr>
          <w:p w:rsidR="00000000" w:rsidDel="00000000" w:rsidP="00000000" w:rsidRDefault="00000000" w:rsidRPr="00000000" w14:paraId="0000005E">
            <w:pPr>
              <w:spacing w:line="240" w:lineRule="auto"/>
              <w:jc w:val="center"/>
              <w:rPr/>
            </w:pPr>
            <w:r w:rsidDel="00000000" w:rsidR="00000000" w:rsidRPr="00000000">
              <w:rPr>
                <w:rtl w:val="0"/>
              </w:rPr>
            </w:r>
          </w:p>
        </w:tc>
      </w:tr>
      <w:tr>
        <w:trPr>
          <w:cantSplit w:val="0"/>
          <w:trHeight w:val="1061" w:hRule="atLeast"/>
          <w:tblHeader w:val="0"/>
        </w:trPr>
        <w:tc>
          <w:tcPr>
            <w:vAlign w:val="center"/>
          </w:tcPr>
          <w:p w:rsidR="00000000" w:rsidDel="00000000" w:rsidP="00000000" w:rsidRDefault="00000000" w:rsidRPr="00000000" w14:paraId="0000005F">
            <w:pPr>
              <w:spacing w:line="240" w:lineRule="auto"/>
              <w:rPr>
                <w:sz w:val="18"/>
                <w:szCs w:val="18"/>
              </w:rPr>
            </w:pPr>
            <w:r w:rsidDel="00000000" w:rsidR="00000000" w:rsidRPr="00000000">
              <w:rPr>
                <w:rtl w:val="0"/>
              </w:rPr>
            </w:r>
          </w:p>
        </w:tc>
        <w:tc>
          <w:tcPr>
            <w:vAlign w:val="center"/>
          </w:tcPr>
          <w:p w:rsidR="00000000" w:rsidDel="00000000" w:rsidP="00000000" w:rsidRDefault="00000000" w:rsidRPr="00000000" w14:paraId="00000060">
            <w:pPr>
              <w:spacing w:line="240" w:lineRule="auto"/>
              <w:rPr>
                <w:sz w:val="18"/>
                <w:szCs w:val="18"/>
              </w:rPr>
            </w:pPr>
            <w:r w:rsidDel="00000000" w:rsidR="00000000" w:rsidRPr="00000000">
              <w:rPr>
                <w:rtl w:val="0"/>
              </w:rPr>
            </w:r>
          </w:p>
        </w:tc>
        <w:tc>
          <w:tcPr>
            <w:vAlign w:val="center"/>
          </w:tcPr>
          <w:p w:rsidR="00000000" w:rsidDel="00000000" w:rsidP="00000000" w:rsidRDefault="00000000" w:rsidRPr="00000000" w14:paraId="00000061">
            <w:pPr>
              <w:spacing w:line="240" w:lineRule="auto"/>
              <w:jc w:val="center"/>
              <w:rPr/>
            </w:pPr>
            <w:r w:rsidDel="00000000" w:rsidR="00000000" w:rsidRPr="00000000">
              <w:rPr>
                <w:rtl w:val="0"/>
              </w:rPr>
            </w:r>
          </w:p>
        </w:tc>
      </w:tr>
      <w:tr>
        <w:trPr>
          <w:cantSplit w:val="0"/>
          <w:trHeight w:val="1061" w:hRule="atLeast"/>
          <w:tblHeader w:val="0"/>
        </w:trPr>
        <w:tc>
          <w:tcPr>
            <w:vAlign w:val="center"/>
          </w:tcPr>
          <w:p w:rsidR="00000000" w:rsidDel="00000000" w:rsidP="00000000" w:rsidRDefault="00000000" w:rsidRPr="00000000" w14:paraId="00000062">
            <w:pPr>
              <w:spacing w:line="240" w:lineRule="auto"/>
              <w:rPr>
                <w:sz w:val="18"/>
                <w:szCs w:val="18"/>
              </w:rPr>
            </w:pPr>
            <w:r w:rsidDel="00000000" w:rsidR="00000000" w:rsidRPr="00000000">
              <w:rPr>
                <w:rtl w:val="0"/>
              </w:rPr>
            </w:r>
          </w:p>
        </w:tc>
        <w:tc>
          <w:tcPr>
            <w:vAlign w:val="center"/>
          </w:tcPr>
          <w:p w:rsidR="00000000" w:rsidDel="00000000" w:rsidP="00000000" w:rsidRDefault="00000000" w:rsidRPr="00000000" w14:paraId="00000063">
            <w:pPr>
              <w:spacing w:line="240" w:lineRule="auto"/>
              <w:rPr>
                <w:sz w:val="18"/>
                <w:szCs w:val="18"/>
              </w:rPr>
            </w:pPr>
            <w:r w:rsidDel="00000000" w:rsidR="00000000" w:rsidRPr="00000000">
              <w:rPr>
                <w:rtl w:val="0"/>
              </w:rPr>
            </w:r>
          </w:p>
        </w:tc>
        <w:tc>
          <w:tcPr>
            <w:vAlign w:val="center"/>
          </w:tcPr>
          <w:p w:rsidR="00000000" w:rsidDel="00000000" w:rsidP="00000000" w:rsidRDefault="00000000" w:rsidRPr="00000000" w14:paraId="00000064">
            <w:pPr>
              <w:spacing w:line="240" w:lineRule="auto"/>
              <w:jc w:val="center"/>
              <w:rPr/>
            </w:pPr>
            <w:r w:rsidDel="00000000" w:rsidR="00000000" w:rsidRPr="00000000">
              <w:rPr>
                <w:rtl w:val="0"/>
              </w:rPr>
            </w:r>
          </w:p>
        </w:tc>
      </w:tr>
    </w:tbl>
    <w:p w:rsidR="00000000" w:rsidDel="00000000" w:rsidP="00000000" w:rsidRDefault="00000000" w:rsidRPr="00000000" w14:paraId="00000065">
      <w:pPr>
        <w:rPr>
          <w:sz w:val="16"/>
          <w:szCs w:val="16"/>
        </w:rPr>
      </w:pPr>
      <w:r w:rsidDel="00000000" w:rsidR="00000000" w:rsidRPr="00000000">
        <w:rPr>
          <w:rtl w:val="0"/>
        </w:rPr>
      </w:r>
    </w:p>
    <w:p w:rsidR="00000000" w:rsidDel="00000000" w:rsidP="00000000" w:rsidRDefault="00000000" w:rsidRPr="00000000" w14:paraId="00000066">
      <w:pPr>
        <w:rPr>
          <w:sz w:val="16"/>
          <w:szCs w:val="16"/>
        </w:rPr>
      </w:pPr>
      <w:r w:rsidDel="00000000" w:rsidR="00000000" w:rsidRPr="00000000">
        <w:rPr>
          <w:rtl w:val="0"/>
        </w:rPr>
      </w:r>
    </w:p>
    <w:tbl>
      <w:tblPr>
        <w:tblStyle w:val="Table7"/>
        <w:tblW w:w="1125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50"/>
        <w:tblGridChange w:id="0">
          <w:tblGrid>
            <w:gridCol w:w="11250"/>
          </w:tblGrid>
        </w:tblGridChange>
      </w:tblGrid>
      <w:tr>
        <w:trPr>
          <w:cantSplit w:val="0"/>
          <w:trHeight w:val="458" w:hRule="atLeast"/>
          <w:tblHeader w:val="0"/>
        </w:trPr>
        <w:tc>
          <w:tcPr>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067">
            <w:pPr>
              <w:jc w:val="center"/>
              <w:rPr>
                <w:sz w:val="24"/>
                <w:szCs w:val="24"/>
              </w:rPr>
            </w:pPr>
            <w:r w:rsidDel="00000000" w:rsidR="00000000" w:rsidRPr="00000000">
              <w:rPr>
                <w:b w:val="1"/>
                <w:color w:val="ffffff"/>
                <w:sz w:val="24"/>
                <w:szCs w:val="24"/>
                <w:rtl w:val="0"/>
              </w:rPr>
              <w:t xml:space="preserve"> Overall Employee Comments </w:t>
            </w:r>
            <w:r w:rsidDel="00000000" w:rsidR="00000000" w:rsidRPr="00000000">
              <w:rPr>
                <w:rtl w:val="0"/>
              </w:rPr>
            </w:r>
          </w:p>
        </w:tc>
      </w:tr>
      <w:tr>
        <w:trPr>
          <w:cantSplit w:val="0"/>
          <w:trHeight w:val="3930" w:hRule="atLeast"/>
          <w:tblHeader w:val="0"/>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68">
            <w:pPr>
              <w:rPr>
                <w:sz w:val="18"/>
                <w:szCs w:val="18"/>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B">
      <w:pPr>
        <w:rPr>
          <w:sz w:val="16"/>
          <w:szCs w:val="16"/>
        </w:rPr>
      </w:pPr>
      <w:r w:rsidDel="00000000" w:rsidR="00000000" w:rsidRPr="00000000">
        <w:rPr>
          <w:rtl w:val="0"/>
        </w:rPr>
      </w:r>
    </w:p>
    <w:p w:rsidR="00000000" w:rsidDel="00000000" w:rsidP="00000000" w:rsidRDefault="00000000" w:rsidRPr="00000000" w14:paraId="0000006C">
      <w:pPr>
        <w:pageBreakBefore w:val="0"/>
        <w:rPr>
          <w:sz w:val="14"/>
          <w:szCs w:val="14"/>
        </w:rPr>
      </w:pPr>
      <w:r w:rsidDel="00000000" w:rsidR="00000000" w:rsidRPr="00000000">
        <w:rPr>
          <w:rtl w:val="0"/>
        </w:rPr>
      </w:r>
    </w:p>
    <w:p w:rsidR="00000000" w:rsidDel="00000000" w:rsidP="00000000" w:rsidRDefault="00000000" w:rsidRPr="00000000" w14:paraId="0000006D">
      <w:pPr>
        <w:pageBreakBefore w:val="0"/>
        <w:rPr>
          <w:sz w:val="16"/>
          <w:szCs w:val="16"/>
          <w:vertAlign w:val="baseline"/>
        </w:rPr>
      </w:pPr>
      <w:r w:rsidDel="00000000" w:rsidR="00000000" w:rsidRPr="00000000">
        <w:rPr>
          <w:rtl w:val="0"/>
        </w:rPr>
      </w:r>
    </w:p>
    <w:tbl>
      <w:tblPr>
        <w:tblStyle w:val="Table8"/>
        <w:tblW w:w="1125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50"/>
        <w:tblGridChange w:id="0">
          <w:tblGrid>
            <w:gridCol w:w="11250"/>
          </w:tblGrid>
        </w:tblGridChange>
      </w:tblGrid>
      <w:tr>
        <w:trPr>
          <w:cantSplit w:val="0"/>
          <w:trHeight w:val="458" w:hRule="atLeast"/>
          <w:tblHeader w:val="0"/>
        </w:trPr>
        <w:tc>
          <w:tcPr>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06E">
            <w:pPr>
              <w:pageBreakBefore w:val="0"/>
              <w:jc w:val="center"/>
              <w:rPr>
                <w:sz w:val="24"/>
                <w:szCs w:val="24"/>
                <w:vertAlign w:val="baseline"/>
              </w:rPr>
            </w:pPr>
            <w:r w:rsidDel="00000000" w:rsidR="00000000" w:rsidRPr="00000000">
              <w:rPr>
                <w:b w:val="1"/>
                <w:color w:val="ffffff"/>
                <w:sz w:val="24"/>
                <w:szCs w:val="24"/>
                <w:vertAlign w:val="baseline"/>
                <w:rtl w:val="0"/>
              </w:rPr>
              <w:t xml:space="preserve"> Overall Manager Comments </w:t>
            </w:r>
            <w:r w:rsidDel="00000000" w:rsidR="00000000" w:rsidRPr="00000000">
              <w:rPr>
                <w:rtl w:val="0"/>
              </w:rPr>
            </w:r>
          </w:p>
        </w:tc>
      </w:tr>
      <w:tr>
        <w:trPr>
          <w:cantSplit w:val="0"/>
          <w:trHeight w:val="3930" w:hRule="atLeast"/>
          <w:tblHeader w:val="0"/>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6F">
            <w:pPr>
              <w:pageBreakBefore w:val="0"/>
              <w:rPr>
                <w:sz w:val="18"/>
                <w:szCs w:val="18"/>
                <w:vertAlign w:val="baseline"/>
              </w:rPr>
            </w:pPr>
            <w:r w:rsidDel="00000000" w:rsidR="00000000" w:rsidRPr="00000000">
              <w:rPr>
                <w:rtl w:val="0"/>
              </w:rPr>
            </w:r>
          </w:p>
          <w:p w:rsidR="00000000" w:rsidDel="00000000" w:rsidP="00000000" w:rsidRDefault="00000000" w:rsidRPr="00000000" w14:paraId="00000070">
            <w:pPr>
              <w:pageBreakBefore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71">
            <w:pPr>
              <w:pageBreakBefore w:val="0"/>
              <w:rPr>
                <w:rFonts w:ascii="Calibri" w:cs="Calibri" w:eastAsia="Calibri" w:hAnsi="Calibri"/>
                <w:sz w:val="24"/>
                <w:szCs w:val="24"/>
                <w:vertAlign w:val="baseline"/>
              </w:rPr>
            </w:pPr>
            <w:r w:rsidDel="00000000" w:rsidR="00000000" w:rsidRPr="00000000">
              <w:rPr>
                <w:rtl w:val="0"/>
              </w:rPr>
            </w:r>
          </w:p>
        </w:tc>
      </w:tr>
    </w:tbl>
    <w:p w:rsidR="00000000" w:rsidDel="00000000" w:rsidP="00000000" w:rsidRDefault="00000000" w:rsidRPr="00000000" w14:paraId="00000072">
      <w:pPr>
        <w:pageBreakBefore w:val="0"/>
        <w:rPr>
          <w:sz w:val="16"/>
          <w:szCs w:val="16"/>
          <w:vertAlign w:val="baseline"/>
        </w:rPr>
      </w:pPr>
      <w:r w:rsidDel="00000000" w:rsidR="00000000" w:rsidRPr="00000000">
        <w:rPr>
          <w:rtl w:val="0"/>
        </w:rPr>
      </w:r>
    </w:p>
    <w:p w:rsidR="00000000" w:rsidDel="00000000" w:rsidP="00000000" w:rsidRDefault="00000000" w:rsidRPr="00000000" w14:paraId="00000073">
      <w:pPr>
        <w:pageBreakBefore w:val="0"/>
        <w:tabs>
          <w:tab w:val="left" w:pos="540"/>
          <w:tab w:val="left" w:pos="1800"/>
          <w:tab w:val="left" w:pos="4320"/>
        </w:tabs>
        <w:ind w:left="4320" w:hanging="4320"/>
        <w:rPr>
          <w:b w:val="0"/>
          <w:sz w:val="18"/>
          <w:szCs w:val="18"/>
          <w:vertAlign w:val="baseline"/>
        </w:rPr>
      </w:pPr>
      <w:r w:rsidDel="00000000" w:rsidR="00000000" w:rsidRPr="00000000">
        <w:rPr>
          <w:rtl w:val="0"/>
        </w:rPr>
      </w:r>
    </w:p>
    <w:tbl>
      <w:tblPr>
        <w:tblStyle w:val="Table9"/>
        <w:tblW w:w="11205.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05"/>
        <w:tblGridChange w:id="0">
          <w:tblGrid>
            <w:gridCol w:w="11205"/>
          </w:tblGrid>
        </w:tblGridChange>
      </w:tblGrid>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074">
            <w:pPr>
              <w:pageBreakBefore w:val="0"/>
              <w:jc w:val="center"/>
              <w:rPr>
                <w:rFonts w:ascii="Calibri" w:cs="Calibri" w:eastAsia="Calibri" w:hAnsi="Calibri"/>
                <w:color w:val="ffffff"/>
                <w:sz w:val="30"/>
                <w:szCs w:val="30"/>
                <w:vertAlign w:val="baseline"/>
              </w:rPr>
            </w:pPr>
            <w:r w:rsidDel="00000000" w:rsidR="00000000" w:rsidRPr="00000000">
              <w:rPr>
                <w:rFonts w:ascii="Calibri" w:cs="Calibri" w:eastAsia="Calibri" w:hAnsi="Calibri"/>
                <w:b w:val="1"/>
                <w:color w:val="ffffff"/>
                <w:sz w:val="30"/>
                <w:szCs w:val="30"/>
                <w:vertAlign w:val="baseline"/>
                <w:rtl w:val="0"/>
              </w:rPr>
              <w:t xml:space="preserve">Acknowledgements</w:t>
            </w:r>
            <w:r w:rsidDel="00000000" w:rsidR="00000000" w:rsidRPr="00000000">
              <w:rPr>
                <w:rtl w:val="0"/>
              </w:rPr>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5">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4"/>
                <w:szCs w:val="24"/>
                <w:vertAlign w:val="baseline"/>
                <w:rtl w:val="0"/>
              </w:rPr>
              <w:t xml:space="preserve">I have reviewed and discussed the contents of this </w:t>
            </w: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sz w:val="24"/>
                <w:szCs w:val="24"/>
                <w:vertAlign w:val="baseline"/>
                <w:rtl w:val="0"/>
              </w:rPr>
              <w:t xml:space="preserve">erformance </w:t>
            </w:r>
            <w:r w:rsidDel="00000000" w:rsidR="00000000" w:rsidRPr="00000000">
              <w:rPr>
                <w:rFonts w:ascii="Calibri" w:cs="Calibri" w:eastAsia="Calibri" w:hAnsi="Calibri"/>
                <w:sz w:val="24"/>
                <w:szCs w:val="24"/>
                <w:rtl w:val="0"/>
              </w:rPr>
              <w:t xml:space="preserve">e</w:t>
            </w:r>
            <w:r w:rsidDel="00000000" w:rsidR="00000000" w:rsidRPr="00000000">
              <w:rPr>
                <w:rFonts w:ascii="Calibri" w:cs="Calibri" w:eastAsia="Calibri" w:hAnsi="Calibri"/>
                <w:sz w:val="24"/>
                <w:szCs w:val="24"/>
                <w:vertAlign w:val="baseline"/>
                <w:rtl w:val="0"/>
              </w:rPr>
              <w:t xml:space="preserve">valuation</w:t>
            </w:r>
            <w:r w:rsidDel="00000000" w:rsidR="00000000" w:rsidRPr="00000000">
              <w:rPr>
                <w:rFonts w:ascii="Calibri" w:cs="Calibri" w:eastAsia="Calibri" w:hAnsi="Calibri"/>
                <w:sz w:val="24"/>
                <w:szCs w:val="24"/>
                <w:rtl w:val="0"/>
              </w:rPr>
              <w:t xml:space="preserve"> and goal development plan</w:t>
            </w:r>
            <w:r w:rsidDel="00000000" w:rsidR="00000000" w:rsidRPr="00000000">
              <w:rPr>
                <w:rFonts w:ascii="Calibri" w:cs="Calibri" w:eastAsia="Calibri" w:hAnsi="Calibri"/>
                <w:sz w:val="24"/>
                <w:szCs w:val="24"/>
                <w:vertAlign w:val="baseline"/>
                <w:rtl w:val="0"/>
              </w:rPr>
              <w:t xml:space="preserve"> with my manager.</w:t>
            </w:r>
            <w:r w:rsidDel="00000000" w:rsidR="00000000" w:rsidRPr="00000000">
              <w:rPr>
                <w:rtl w:val="0"/>
              </w:rPr>
            </w:r>
          </w:p>
        </w:tc>
      </w:tr>
    </w:tbl>
    <w:p w:rsidR="00000000" w:rsidDel="00000000" w:rsidP="00000000" w:rsidRDefault="00000000" w:rsidRPr="00000000" w14:paraId="00000077">
      <w:pPr>
        <w:pageBreakBefore w:val="0"/>
        <w:rPr>
          <w:rFonts w:ascii="Calibri" w:cs="Calibri" w:eastAsia="Calibri" w:hAnsi="Calibri"/>
          <w:sz w:val="8"/>
          <w:szCs w:val="8"/>
          <w:vertAlign w:val="baseline"/>
        </w:rPr>
      </w:pPr>
      <w:r w:rsidDel="00000000" w:rsidR="00000000" w:rsidRPr="00000000">
        <w:rPr>
          <w:rtl w:val="0"/>
        </w:rPr>
      </w:r>
    </w:p>
    <w:p w:rsidR="00000000" w:rsidDel="00000000" w:rsidP="00000000" w:rsidRDefault="00000000" w:rsidRPr="00000000" w14:paraId="00000078">
      <w:pPr>
        <w:pageBreakBefore w:val="0"/>
        <w:rPr>
          <w:rFonts w:ascii="Calibri" w:cs="Calibri" w:eastAsia="Calibri" w:hAnsi="Calibri"/>
          <w:sz w:val="8"/>
          <w:szCs w:val="8"/>
          <w:vertAlign w:val="baseline"/>
        </w:rPr>
      </w:pPr>
      <w:r w:rsidDel="00000000" w:rsidR="00000000" w:rsidRPr="00000000">
        <w:rPr>
          <w:rtl w:val="0"/>
        </w:rPr>
      </w:r>
    </w:p>
    <w:p w:rsidR="00000000" w:rsidDel="00000000" w:rsidP="00000000" w:rsidRDefault="00000000" w:rsidRPr="00000000" w14:paraId="00000079">
      <w:pPr>
        <w:pageBreakBefore w:val="0"/>
        <w:rPr>
          <w:rFonts w:ascii="Calibri" w:cs="Calibri" w:eastAsia="Calibri" w:hAnsi="Calibri"/>
          <w:sz w:val="8"/>
          <w:szCs w:val="8"/>
          <w:vertAlign w:val="baseline"/>
        </w:rPr>
      </w:pPr>
      <w:r w:rsidDel="00000000" w:rsidR="00000000" w:rsidRPr="00000000">
        <w:rPr>
          <w:rtl w:val="0"/>
        </w:rPr>
      </w:r>
    </w:p>
    <w:p w:rsidR="00000000" w:rsidDel="00000000" w:rsidP="00000000" w:rsidRDefault="00000000" w:rsidRPr="00000000" w14:paraId="0000007A">
      <w:pPr>
        <w:pageBreakBefore w:val="0"/>
        <w:rPr>
          <w:rFonts w:ascii="Calibri" w:cs="Calibri" w:eastAsia="Calibri" w:hAnsi="Calibri"/>
          <w:sz w:val="8"/>
          <w:szCs w:val="8"/>
          <w:vertAlign w:val="baseline"/>
        </w:rPr>
      </w:pPr>
      <w:r w:rsidDel="00000000" w:rsidR="00000000" w:rsidRPr="00000000">
        <w:rPr>
          <w:rtl w:val="0"/>
        </w:rPr>
      </w:r>
    </w:p>
    <w:tbl>
      <w:tblPr>
        <w:tblStyle w:val="Table10"/>
        <w:tblW w:w="9855.0" w:type="dxa"/>
        <w:jc w:val="left"/>
        <w:tblInd w:w="-300.0" w:type="dxa"/>
        <w:tblLayout w:type="fixed"/>
        <w:tblLook w:val="0000"/>
      </w:tblPr>
      <w:tblGrid>
        <w:gridCol w:w="2385"/>
        <w:gridCol w:w="4140"/>
        <w:gridCol w:w="1530"/>
        <w:gridCol w:w="1800"/>
        <w:tblGridChange w:id="0">
          <w:tblGrid>
            <w:gridCol w:w="2385"/>
            <w:gridCol w:w="4140"/>
            <w:gridCol w:w="1530"/>
            <w:gridCol w:w="1800"/>
          </w:tblGrid>
        </w:tblGridChange>
      </w:tblGrid>
      <w:tr>
        <w:trPr>
          <w:cantSplit w:val="0"/>
          <w:trHeight w:val="323" w:hRule="atLeast"/>
          <w:tblHeader w:val="0"/>
        </w:trPr>
        <w:tc>
          <w:tcPr>
            <w:vAlign w:val="center"/>
          </w:tcPr>
          <w:p w:rsidR="00000000" w:rsidDel="00000000" w:rsidP="00000000" w:rsidRDefault="00000000" w:rsidRPr="00000000" w14:paraId="0000007B">
            <w:pPr>
              <w:pageBreakBefore w:val="0"/>
              <w:tabs>
                <w:tab w:val="left" w:pos="195"/>
                <w:tab w:val="left" w:pos="450"/>
              </w:tabs>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Employee Signature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7C">
            <w:pPr>
              <w:pageBreakBefore w:val="0"/>
              <w:spacing w:line="240" w:lineRule="auto"/>
              <w:rPr>
                <w:rFonts w:ascii="Calibri" w:cs="Calibri" w:eastAsia="Calibri" w:hAnsi="Calibri"/>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7D">
            <w:pPr>
              <w:pageBreakBefore w:val="0"/>
              <w:spacing w:line="240" w:lineRule="auto"/>
              <w:jc w:val="right"/>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Date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7E">
            <w:pPr>
              <w:pageBreakBefore w:val="0"/>
              <w:spacing w:line="240" w:lineRule="auto"/>
              <w:rPr>
                <w:rFonts w:ascii="Calibri" w:cs="Calibri" w:eastAsia="Calibri" w:hAnsi="Calibri"/>
                <w:sz w:val="24"/>
                <w:szCs w:val="24"/>
                <w:vertAlign w:val="baseline"/>
              </w:rPr>
            </w:pPr>
            <w:r w:rsidDel="00000000" w:rsidR="00000000" w:rsidRPr="00000000">
              <w:rPr>
                <w:rtl w:val="0"/>
              </w:rPr>
            </w:r>
          </w:p>
        </w:tc>
      </w:tr>
    </w:tbl>
    <w:p w:rsidR="00000000" w:rsidDel="00000000" w:rsidP="00000000" w:rsidRDefault="00000000" w:rsidRPr="00000000" w14:paraId="0000007F">
      <w:pPr>
        <w:pageBreakBefore w:val="0"/>
        <w:rPr>
          <w:rFonts w:ascii="Calibri" w:cs="Calibri" w:eastAsia="Calibri" w:hAnsi="Calibri"/>
          <w:sz w:val="14"/>
          <w:szCs w:val="14"/>
          <w:vertAlign w:val="baseline"/>
        </w:rPr>
      </w:pPr>
      <w:r w:rsidDel="00000000" w:rsidR="00000000" w:rsidRPr="00000000">
        <w:rPr>
          <w:rtl w:val="0"/>
        </w:rPr>
      </w:r>
    </w:p>
    <w:tbl>
      <w:tblPr>
        <w:tblStyle w:val="Table11"/>
        <w:tblW w:w="9870.0" w:type="dxa"/>
        <w:jc w:val="left"/>
        <w:tblInd w:w="-315.0" w:type="dxa"/>
        <w:tblLayout w:type="fixed"/>
        <w:tblLook w:val="0000"/>
      </w:tblPr>
      <w:tblGrid>
        <w:gridCol w:w="2400"/>
        <w:gridCol w:w="4140"/>
        <w:gridCol w:w="1530"/>
        <w:gridCol w:w="1800"/>
        <w:tblGridChange w:id="0">
          <w:tblGrid>
            <w:gridCol w:w="2400"/>
            <w:gridCol w:w="4140"/>
            <w:gridCol w:w="1530"/>
            <w:gridCol w:w="1800"/>
          </w:tblGrid>
        </w:tblGridChange>
      </w:tblGrid>
      <w:tr>
        <w:trPr>
          <w:cantSplit w:val="0"/>
          <w:trHeight w:val="277.96875" w:hRule="atLeast"/>
          <w:tblHeader w:val="0"/>
        </w:trPr>
        <w:tc>
          <w:tcPr>
            <w:vAlign w:val="center"/>
          </w:tcPr>
          <w:p w:rsidR="00000000" w:rsidDel="00000000" w:rsidP="00000000" w:rsidRDefault="00000000" w:rsidRPr="00000000" w14:paraId="00000080">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1">
            <w:pPr>
              <w:pageBreakBefore w:val="0"/>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Manager Signature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82">
            <w:pPr>
              <w:pageBreakBefore w:val="0"/>
              <w:spacing w:line="240" w:lineRule="auto"/>
              <w:rPr>
                <w:rFonts w:ascii="Calibri" w:cs="Calibri" w:eastAsia="Calibri" w:hAnsi="Calibri"/>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83">
            <w:pPr>
              <w:pageBreakBefore w:val="0"/>
              <w:spacing w:line="240" w:lineRule="auto"/>
              <w:jc w:val="right"/>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Date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84">
            <w:pPr>
              <w:pageBreakBefore w:val="0"/>
              <w:spacing w:line="240" w:lineRule="auto"/>
              <w:rPr>
                <w:rFonts w:ascii="Calibri" w:cs="Calibri" w:eastAsia="Calibri" w:hAnsi="Calibri"/>
                <w:sz w:val="24"/>
                <w:szCs w:val="24"/>
                <w:vertAlign w:val="baseline"/>
              </w:rPr>
            </w:pPr>
            <w:r w:rsidDel="00000000" w:rsidR="00000000" w:rsidRPr="00000000">
              <w:rPr>
                <w:rtl w:val="0"/>
              </w:rPr>
            </w:r>
          </w:p>
        </w:tc>
      </w:tr>
    </w:tbl>
    <w:p w:rsidR="00000000" w:rsidDel="00000000" w:rsidP="00000000" w:rsidRDefault="00000000" w:rsidRPr="00000000" w14:paraId="00000085">
      <w:pPr>
        <w:pageBreakBefore w:val="0"/>
        <w:rPr>
          <w:rFonts w:ascii="Calibri" w:cs="Calibri" w:eastAsia="Calibri" w:hAnsi="Calibri"/>
          <w:sz w:val="26"/>
          <w:szCs w:val="26"/>
          <w:vertAlign w:val="baseline"/>
        </w:rPr>
      </w:pPr>
      <w:r w:rsidDel="00000000" w:rsidR="00000000" w:rsidRPr="00000000">
        <w:rPr>
          <w:rtl w:val="0"/>
        </w:rPr>
      </w:r>
    </w:p>
    <w:sectPr>
      <w:pgSz w:h="15840" w:w="12240" w:orient="portrait"/>
      <w:pgMar w:bottom="633.6" w:top="547.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